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20" w:lineRule="exact"/>
        <w:rPr>
          <w:rFonts w:eastAsia="方正仿宋_GBK"/>
          <w:sz w:val="21"/>
          <w:szCs w:val="21"/>
        </w:rPr>
      </w:pPr>
      <w:r>
        <w:rPr>
          <w:rFonts w:eastAsia="方正仿宋_GBK"/>
          <w:sz w:val="21"/>
          <w:szCs w:val="21"/>
        </w:rPr>
        <w:t xml:space="preserve"> </w:t>
      </w:r>
      <w:r>
        <w:rPr>
          <w:rFonts w:hint="eastAsia" w:eastAsia="方正仿宋_GBK"/>
          <w:sz w:val="21"/>
          <w:szCs w:val="21"/>
        </w:rPr>
        <w:t xml:space="preserve">                                                         2019</w:t>
      </w:r>
      <w:r>
        <w:rPr>
          <w:rFonts w:eastAsia="方正仿宋_GBK"/>
          <w:sz w:val="21"/>
          <w:szCs w:val="21"/>
        </w:rPr>
        <w:t xml:space="preserve">年 </w:t>
      </w:r>
      <w:r>
        <w:rPr>
          <w:rFonts w:hint="eastAsia" w:eastAsia="方正仿宋_GBK"/>
          <w:sz w:val="21"/>
          <w:szCs w:val="21"/>
        </w:rPr>
        <w:t>11</w:t>
      </w:r>
      <w:r>
        <w:rPr>
          <w:rFonts w:eastAsia="方正仿宋_GBK"/>
          <w:sz w:val="21"/>
          <w:szCs w:val="21"/>
        </w:rPr>
        <w:t xml:space="preserve"> 月 </w:t>
      </w:r>
      <w:r>
        <w:rPr>
          <w:rFonts w:hint="eastAsia" w:eastAsia="方正仿宋_GBK"/>
          <w:sz w:val="21"/>
          <w:szCs w:val="21"/>
        </w:rPr>
        <w:t>14</w:t>
      </w:r>
      <w:r>
        <w:rPr>
          <w:rFonts w:eastAsia="方正仿宋_GBK"/>
          <w:sz w:val="21"/>
          <w:szCs w:val="21"/>
        </w:rPr>
        <w:t xml:space="preserve"> 日</w:t>
      </w:r>
    </w:p>
    <w:p>
      <w:pPr>
        <w:snapToGrid w:val="0"/>
        <w:rPr>
          <w:rFonts w:eastAsia="方正仿宋_GBK"/>
          <w:szCs w:val="32"/>
        </w:rPr>
      </w:pPr>
    </w:p>
    <w:p>
      <w:pPr>
        <w:spacing w:line="1160" w:lineRule="exact"/>
        <w:jc w:val="center"/>
        <w:rPr>
          <w:rFonts w:eastAsia="方正大标宋简体"/>
          <w:sz w:val="52"/>
          <w:szCs w:val="52"/>
        </w:rPr>
      </w:pPr>
      <w:r>
        <w:rPr>
          <w:rFonts w:hint="eastAsia" w:eastAsia="方正大标宋简体"/>
          <w:sz w:val="52"/>
          <w:szCs w:val="52"/>
        </w:rPr>
        <w:t>市教育局直属学校（单位）</w:t>
      </w:r>
    </w:p>
    <w:p>
      <w:pPr>
        <w:spacing w:line="1160" w:lineRule="exact"/>
        <w:jc w:val="center"/>
        <w:rPr>
          <w:rFonts w:eastAsia="方正大标宋简体"/>
          <w:sz w:val="52"/>
          <w:szCs w:val="52"/>
          <w:u w:val="single"/>
        </w:rPr>
      </w:pPr>
      <w:r>
        <w:rPr>
          <w:rFonts w:hint="eastAsia" w:eastAsia="方正大标宋简体"/>
          <w:sz w:val="52"/>
          <w:szCs w:val="52"/>
          <w:u w:val="single"/>
        </w:rPr>
        <w:t>局</w:t>
      </w:r>
      <w:r>
        <w:rPr>
          <w:rFonts w:eastAsia="方正大标宋简体"/>
          <w:sz w:val="52"/>
          <w:szCs w:val="52"/>
          <w:u w:val="single"/>
        </w:rPr>
        <w:t>直</w:t>
      </w:r>
      <w:r>
        <w:rPr>
          <w:rFonts w:hint="eastAsia" w:eastAsia="方正大标宋简体"/>
          <w:sz w:val="52"/>
          <w:szCs w:val="52"/>
          <w:u w:val="single"/>
        </w:rPr>
        <w:t>学科骨干教师</w:t>
      </w:r>
    </w:p>
    <w:p>
      <w:pPr>
        <w:spacing w:line="1160" w:lineRule="exact"/>
        <w:jc w:val="center"/>
        <w:rPr>
          <w:rFonts w:eastAsia="方正大标宋简体"/>
          <w:sz w:val="52"/>
          <w:szCs w:val="52"/>
        </w:rPr>
      </w:pPr>
      <w:r>
        <w:rPr>
          <w:rFonts w:eastAsia="方正大标宋简体"/>
          <w:sz w:val="52"/>
          <w:szCs w:val="52"/>
        </w:rPr>
        <w:t>申  报  表</w:t>
      </w:r>
    </w:p>
    <w:p>
      <w:pPr>
        <w:rPr>
          <w:rFonts w:eastAsia="方正仿宋_GBK"/>
        </w:rPr>
      </w:pPr>
    </w:p>
    <w:p>
      <w:pPr>
        <w:snapToGrid w:val="0"/>
        <w:spacing w:line="1060" w:lineRule="exact"/>
        <w:ind w:firstLine="1311" w:firstLineChars="300"/>
        <w:rPr>
          <w:rFonts w:eastAsia="华文中宋"/>
          <w:b/>
          <w:sz w:val="44"/>
        </w:rPr>
      </w:pPr>
      <w:r>
        <w:rPr>
          <w:rFonts w:eastAsia="方正楷体_GBK"/>
          <w:bCs/>
          <w:sz w:val="44"/>
        </w:rPr>
        <w:t>单    位：</w:t>
      </w:r>
      <w:r>
        <w:rPr>
          <w:rFonts w:hint="eastAsia" w:eastAsia="方正楷体_GBK"/>
          <w:bCs/>
          <w:sz w:val="44"/>
          <w:u w:val="single"/>
        </w:rPr>
        <w:t xml:space="preserve">江苏省南通第一中学 </w:t>
      </w:r>
    </w:p>
    <w:p>
      <w:pPr>
        <w:snapToGrid w:val="0"/>
        <w:spacing w:line="1060" w:lineRule="exact"/>
        <w:ind w:firstLine="1311" w:firstLineChars="300"/>
        <w:rPr>
          <w:rFonts w:eastAsia="华文中宋"/>
          <w:bCs/>
          <w:sz w:val="44"/>
          <w:u w:val="single"/>
        </w:rPr>
      </w:pPr>
      <w:r>
        <w:rPr>
          <w:rFonts w:eastAsia="方正楷体_GBK"/>
          <w:bCs/>
          <w:sz w:val="44"/>
        </w:rPr>
        <w:t>姓    名：</w:t>
      </w:r>
      <w:r>
        <w:rPr>
          <w:rFonts w:hint="eastAsia" w:eastAsia="方正楷体_GBK"/>
          <w:bCs/>
          <w:sz w:val="44"/>
          <w:u w:val="single"/>
        </w:rPr>
        <w:t xml:space="preserve">     </w:t>
      </w:r>
      <w:r>
        <w:rPr>
          <w:rFonts w:hint="eastAsia" w:eastAsia="华文中宋"/>
          <w:bCs/>
          <w:sz w:val="44"/>
          <w:u w:val="single"/>
        </w:rPr>
        <w:t xml:space="preserve">张泰          </w:t>
      </w:r>
    </w:p>
    <w:p>
      <w:pPr>
        <w:snapToGrid w:val="0"/>
        <w:spacing w:line="1060" w:lineRule="exact"/>
        <w:ind w:firstLine="1311" w:firstLineChars="300"/>
        <w:rPr>
          <w:rFonts w:eastAsia="方正楷体_GBK"/>
          <w:bCs/>
          <w:sz w:val="44"/>
          <w:u w:val="single"/>
        </w:rPr>
      </w:pPr>
      <w:r>
        <w:rPr>
          <w:rFonts w:eastAsia="方正楷体_GBK"/>
          <w:bCs/>
          <w:sz w:val="44"/>
        </w:rPr>
        <w:t>任教年级：</w:t>
      </w:r>
      <w:r>
        <w:rPr>
          <w:rFonts w:hint="eastAsia" w:eastAsia="方正楷体_GBK"/>
          <w:bCs/>
          <w:sz w:val="44"/>
          <w:u w:val="single"/>
        </w:rPr>
        <w:t xml:space="preserve">     高三         </w:t>
      </w:r>
    </w:p>
    <w:p>
      <w:pPr>
        <w:snapToGrid w:val="0"/>
        <w:spacing w:line="1060" w:lineRule="exact"/>
        <w:ind w:firstLine="1311" w:firstLineChars="300"/>
        <w:rPr>
          <w:rFonts w:eastAsia="华文中宋"/>
          <w:bCs/>
          <w:sz w:val="44"/>
          <w:u w:val="single"/>
        </w:rPr>
      </w:pPr>
      <w:r>
        <w:rPr>
          <w:rFonts w:eastAsia="方正楷体_GBK"/>
          <w:bCs/>
          <w:sz w:val="44"/>
        </w:rPr>
        <w:t>任教学科</w:t>
      </w:r>
      <w:r>
        <w:rPr>
          <w:rFonts w:eastAsia="华文中宋"/>
          <w:bCs/>
          <w:sz w:val="44"/>
        </w:rPr>
        <w:t>：</w:t>
      </w:r>
      <w:r>
        <w:rPr>
          <w:rFonts w:hint="eastAsia" w:eastAsia="华文中宋"/>
          <w:bCs/>
          <w:sz w:val="44"/>
          <w:u w:val="single"/>
        </w:rPr>
        <w:t xml:space="preserve">     生物          </w:t>
      </w:r>
    </w:p>
    <w:p>
      <w:pPr>
        <w:rPr>
          <w:rFonts w:eastAsia="方正仿宋_GBK"/>
        </w:rPr>
      </w:pPr>
    </w:p>
    <w:p>
      <w:pPr>
        <w:rPr>
          <w:rFonts w:eastAsia="方正仿宋_GBK"/>
        </w:rPr>
      </w:pPr>
    </w:p>
    <w:p>
      <w:pPr>
        <w:rPr>
          <w:rFonts w:eastAsia="方正仿宋_GBK"/>
        </w:rPr>
      </w:pPr>
    </w:p>
    <w:p>
      <w:pPr>
        <w:jc w:val="center"/>
        <w:rPr>
          <w:rFonts w:eastAsia="楷体_GB2312"/>
          <w:bCs/>
          <w:spacing w:val="40"/>
          <w:sz w:val="44"/>
        </w:rPr>
      </w:pPr>
      <w:r>
        <w:rPr>
          <w:rFonts w:hint="eastAsia" w:eastAsia="楷体_GB2312"/>
          <w:bCs/>
          <w:spacing w:val="40"/>
          <w:sz w:val="44"/>
        </w:rPr>
        <w:t xml:space="preserve"> </w:t>
      </w:r>
      <w:r>
        <w:rPr>
          <w:rFonts w:eastAsia="楷体_GB2312"/>
          <w:bCs/>
          <w:spacing w:val="40"/>
          <w:sz w:val="44"/>
        </w:rPr>
        <w:t>南通市教育局制</w:t>
      </w:r>
    </w:p>
    <w:p>
      <w:pPr>
        <w:adjustRightInd w:val="0"/>
        <w:jc w:val="center"/>
        <w:rPr>
          <w:rFonts w:eastAsia="楷体_GB2312"/>
          <w:color w:val="000000"/>
          <w:sz w:val="36"/>
          <w:szCs w:val="36"/>
        </w:rPr>
      </w:pPr>
    </w:p>
    <w:p>
      <w:pPr>
        <w:adjustRightInd w:val="0"/>
        <w:jc w:val="center"/>
        <w:rPr>
          <w:rFonts w:hint="eastAsia" w:eastAsia="楷体_GB2312"/>
          <w:bCs/>
          <w:spacing w:val="40"/>
          <w:sz w:val="36"/>
          <w:szCs w:val="36"/>
        </w:rPr>
      </w:pPr>
      <w:r>
        <w:rPr>
          <w:rFonts w:eastAsia="楷体_GB2312"/>
          <w:color w:val="000000"/>
          <w:sz w:val="36"/>
          <w:szCs w:val="36"/>
        </w:rPr>
        <w:t>201</w:t>
      </w:r>
      <w:r>
        <w:rPr>
          <w:rFonts w:hint="eastAsia" w:eastAsia="楷体_GB2312"/>
          <w:color w:val="000000"/>
          <w:sz w:val="36"/>
          <w:szCs w:val="36"/>
        </w:rPr>
        <w:t>9</w:t>
      </w:r>
      <w:r>
        <w:rPr>
          <w:rFonts w:eastAsia="楷体_GB2312"/>
          <w:color w:val="000000"/>
          <w:sz w:val="36"/>
          <w:szCs w:val="36"/>
        </w:rPr>
        <w:t>年</w:t>
      </w:r>
      <w:r>
        <w:rPr>
          <w:rFonts w:hint="eastAsia" w:eastAsia="楷体_GB2312"/>
          <w:color w:val="000000"/>
          <w:sz w:val="36"/>
          <w:szCs w:val="36"/>
        </w:rPr>
        <w:t>10</w:t>
      </w:r>
      <w:r>
        <w:rPr>
          <w:rFonts w:eastAsia="楷体_GB2312"/>
          <w:color w:val="000000"/>
          <w:sz w:val="36"/>
          <w:szCs w:val="36"/>
        </w:rPr>
        <w:t>月</w:t>
      </w:r>
    </w:p>
    <w:p>
      <w:pPr>
        <w:rPr>
          <w:rFonts w:eastAsia="方正仿宋_GBK"/>
        </w:rPr>
      </w:pPr>
    </w:p>
    <w:p>
      <w:pPr>
        <w:jc w:val="center"/>
        <w:rPr>
          <w:rFonts w:eastAsia="方正大标宋简体"/>
          <w:spacing w:val="40"/>
          <w:sz w:val="52"/>
          <w:szCs w:val="52"/>
        </w:rPr>
      </w:pPr>
      <w:r>
        <w:rPr>
          <w:rFonts w:eastAsia="方正大标宋简体"/>
          <w:spacing w:val="40"/>
          <w:sz w:val="52"/>
          <w:szCs w:val="52"/>
        </w:rPr>
        <w:t>填表说明</w:t>
      </w:r>
    </w:p>
    <w:p>
      <w:pPr>
        <w:rPr>
          <w:rFonts w:eastAsia="方正仿宋_GBK"/>
        </w:rPr>
      </w:pPr>
    </w:p>
    <w:p>
      <w:pPr>
        <w:rPr>
          <w:rFonts w:eastAsia="方正仿宋_GBK"/>
          <w:spacing w:val="4"/>
          <w:sz w:val="36"/>
        </w:rPr>
      </w:pPr>
      <w:r>
        <w:rPr>
          <w:rFonts w:eastAsia="方正仿宋_GBK"/>
          <w:spacing w:val="4"/>
          <w:sz w:val="36"/>
        </w:rPr>
        <w:t xml:space="preserve">    1．本表供</w:t>
      </w:r>
      <w:r>
        <w:rPr>
          <w:rFonts w:hint="eastAsia" w:eastAsia="方正仿宋_GBK"/>
          <w:spacing w:val="4"/>
          <w:sz w:val="36"/>
        </w:rPr>
        <w:t>申报者</w:t>
      </w:r>
      <w:r>
        <w:rPr>
          <w:rFonts w:eastAsia="方正仿宋_GBK"/>
          <w:spacing w:val="4"/>
          <w:sz w:val="36"/>
        </w:rPr>
        <w:t>使用（一式二份）；</w:t>
      </w:r>
    </w:p>
    <w:p>
      <w:pPr>
        <w:rPr>
          <w:rFonts w:eastAsia="方正仿宋_GBK"/>
          <w:spacing w:val="4"/>
          <w:sz w:val="36"/>
        </w:rPr>
      </w:pPr>
      <w:r>
        <w:rPr>
          <w:rFonts w:eastAsia="方正仿宋_GBK"/>
          <w:spacing w:val="4"/>
          <w:sz w:val="36"/>
        </w:rPr>
        <w:t xml:space="preserve">    2．填表内容应具体、真实、并按要求填写。表内填写不下，可另附页。</w:t>
      </w:r>
    </w:p>
    <w:p>
      <w:pPr>
        <w:snapToGrid w:val="0"/>
        <w:rPr>
          <w:rFonts w:eastAsia="方正仿宋_GBK"/>
          <w:spacing w:val="20"/>
          <w:sz w:val="28"/>
        </w:rPr>
      </w:pPr>
      <w:r>
        <w:rPr>
          <w:rFonts w:eastAsia="方正仿宋_GBK"/>
          <w:spacing w:val="4"/>
          <w:sz w:val="36"/>
        </w:rPr>
        <w:t xml:space="preserve">    3．本表一律用A4纸打印（复印）。</w:t>
      </w:r>
      <w:r>
        <w:rPr>
          <w:rFonts w:eastAsia="方正仿宋_GBK"/>
        </w:rPr>
        <w:br w:type="page"/>
      </w:r>
    </w:p>
    <w:tbl>
      <w:tblPr>
        <w:tblStyle w:val="5"/>
        <w:tblW w:w="96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1"/>
        <w:gridCol w:w="252"/>
        <w:gridCol w:w="354"/>
        <w:gridCol w:w="549"/>
        <w:gridCol w:w="338"/>
        <w:gridCol w:w="139"/>
        <w:gridCol w:w="1202"/>
        <w:gridCol w:w="93"/>
        <w:gridCol w:w="875"/>
        <w:gridCol w:w="235"/>
        <w:gridCol w:w="218"/>
        <w:gridCol w:w="222"/>
        <w:gridCol w:w="60"/>
        <w:gridCol w:w="1040"/>
        <w:gridCol w:w="317"/>
        <w:gridCol w:w="273"/>
        <w:gridCol w:w="196"/>
        <w:gridCol w:w="11"/>
        <w:gridCol w:w="553"/>
        <w:gridCol w:w="1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1661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姓  名</w:t>
            </w:r>
          </w:p>
        </w:tc>
        <w:tc>
          <w:tcPr>
            <w:tcW w:w="1493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张泰</w:t>
            </w:r>
          </w:p>
        </w:tc>
        <w:tc>
          <w:tcPr>
            <w:tcW w:w="1434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性  别</w:t>
            </w:r>
          </w:p>
        </w:tc>
        <w:tc>
          <w:tcPr>
            <w:tcW w:w="875" w:type="dxa"/>
            <w:tcBorders>
              <w:top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男</w:t>
            </w:r>
          </w:p>
        </w:tc>
        <w:tc>
          <w:tcPr>
            <w:tcW w:w="2572" w:type="dxa"/>
            <w:gridSpan w:val="9"/>
            <w:tcBorders>
              <w:top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613" w:type="dxa"/>
            <w:gridSpan w:val="2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1981.10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1661" w:type="dxa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1493" w:type="dxa"/>
            <w:gridSpan w:val="4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中共党员</w:t>
            </w:r>
          </w:p>
        </w:tc>
        <w:tc>
          <w:tcPr>
            <w:tcW w:w="1341" w:type="dxa"/>
            <w:gridSpan w:val="2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行政职务</w:t>
            </w:r>
          </w:p>
        </w:tc>
        <w:tc>
          <w:tcPr>
            <w:tcW w:w="1421" w:type="dxa"/>
            <w:gridSpan w:val="4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19" w:type="dxa"/>
            <w:gridSpan w:val="7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参加工作时间</w:t>
            </w:r>
          </w:p>
        </w:tc>
        <w:tc>
          <w:tcPr>
            <w:tcW w:w="1613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2005.8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1661" w:type="dxa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 xml:space="preserve">何年何校何专业毕业  </w:t>
            </w:r>
          </w:p>
        </w:tc>
        <w:tc>
          <w:tcPr>
            <w:tcW w:w="4037" w:type="dxa"/>
            <w:gridSpan w:val="9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2010.6上海师范大学微生物专业毕业</w:t>
            </w:r>
          </w:p>
        </w:tc>
        <w:tc>
          <w:tcPr>
            <w:tcW w:w="2326" w:type="dxa"/>
            <w:gridSpan w:val="7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现学历</w:t>
            </w:r>
          </w:p>
        </w:tc>
        <w:tc>
          <w:tcPr>
            <w:tcW w:w="1624" w:type="dxa"/>
            <w:gridSpan w:val="3"/>
            <w:tcBorders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硕士研究生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2267" w:type="dxa"/>
            <w:gridSpan w:val="3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现任教师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专业技术职务</w:t>
            </w:r>
          </w:p>
        </w:tc>
        <w:tc>
          <w:tcPr>
            <w:tcW w:w="2228" w:type="dxa"/>
            <w:gridSpan w:val="4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中教一级</w:t>
            </w:r>
          </w:p>
        </w:tc>
        <w:tc>
          <w:tcPr>
            <w:tcW w:w="1643" w:type="dxa"/>
            <w:gridSpan w:val="5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任职时间</w:t>
            </w:r>
          </w:p>
        </w:tc>
        <w:tc>
          <w:tcPr>
            <w:tcW w:w="3510" w:type="dxa"/>
            <w:gridSpan w:val="8"/>
            <w:tcBorders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2019.9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816" w:type="dxa"/>
            <w:gridSpan w:val="4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w w:val="90"/>
                <w:sz w:val="24"/>
                <w:szCs w:val="24"/>
              </w:rPr>
            </w:pPr>
            <w:r>
              <w:rPr>
                <w:rFonts w:eastAsia="方正仿宋_GBK"/>
                <w:w w:val="90"/>
                <w:sz w:val="24"/>
                <w:szCs w:val="24"/>
              </w:rPr>
              <w:t>其它专业技术职务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/>
                <w:w w:val="90"/>
                <w:sz w:val="24"/>
                <w:szCs w:val="24"/>
              </w:rPr>
              <w:t>（职业资格证书）</w:t>
            </w:r>
          </w:p>
        </w:tc>
        <w:tc>
          <w:tcPr>
            <w:tcW w:w="3322" w:type="dxa"/>
            <w:gridSpan w:val="8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/>
                <w:w w:val="90"/>
                <w:sz w:val="24"/>
                <w:szCs w:val="24"/>
              </w:rPr>
              <w:t>取得时间</w:t>
            </w:r>
          </w:p>
        </w:tc>
        <w:tc>
          <w:tcPr>
            <w:tcW w:w="1820" w:type="dxa"/>
            <w:gridSpan w:val="4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267" w:type="dxa"/>
            <w:gridSpan w:val="3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现学科任教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年  限</w:t>
            </w:r>
          </w:p>
        </w:tc>
        <w:tc>
          <w:tcPr>
            <w:tcW w:w="2228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060" w:type="dxa"/>
            <w:gridSpan w:val="8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ind w:left="439" w:leftChars="65" w:hanging="233" w:hangingChars="98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现有专业荣誉称号</w:t>
            </w:r>
          </w:p>
          <w:p>
            <w:pPr>
              <w:adjustRightInd w:val="0"/>
              <w:snapToGrid w:val="0"/>
              <w:spacing w:line="320" w:lineRule="exact"/>
              <w:ind w:firstLine="697" w:firstLineChars="294"/>
              <w:rPr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取得时间</w:t>
            </w:r>
          </w:p>
        </w:tc>
        <w:tc>
          <w:tcPr>
            <w:tcW w:w="2093" w:type="dxa"/>
            <w:gridSpan w:val="5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267" w:type="dxa"/>
            <w:gridSpan w:val="3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近四年继续教育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学   时</w:t>
            </w:r>
          </w:p>
        </w:tc>
        <w:tc>
          <w:tcPr>
            <w:tcW w:w="2228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每年不少于72小时</w:t>
            </w:r>
          </w:p>
        </w:tc>
        <w:tc>
          <w:tcPr>
            <w:tcW w:w="3060" w:type="dxa"/>
            <w:gridSpan w:val="8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ind w:left="621" w:leftChars="196" w:firstLine="116" w:firstLineChars="49"/>
              <w:rPr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班主任年限</w:t>
            </w:r>
          </w:p>
        </w:tc>
        <w:tc>
          <w:tcPr>
            <w:tcW w:w="2093" w:type="dxa"/>
            <w:gridSpan w:val="5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ind w:firstLine="948" w:firstLineChars="400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9648" w:type="dxa"/>
            <w:gridSpan w:val="20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从事教育教学工作简历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9" w:hRule="atLeast"/>
        </w:trPr>
        <w:tc>
          <w:tcPr>
            <w:tcW w:w="1913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起止时间</w:t>
            </w:r>
          </w:p>
        </w:tc>
        <w:tc>
          <w:tcPr>
            <w:tcW w:w="1380" w:type="dxa"/>
            <w:gridSpan w:val="4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单    位</w:t>
            </w:r>
          </w:p>
        </w:tc>
        <w:tc>
          <w:tcPr>
            <w:tcW w:w="2905" w:type="dxa"/>
            <w:gridSpan w:val="7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任教</w:t>
            </w:r>
          </w:p>
          <w:p>
            <w:pPr>
              <w:adjustRightInd w:val="0"/>
              <w:snapToGrid w:val="0"/>
              <w:spacing w:line="28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班级</w:t>
            </w:r>
          </w:p>
        </w:tc>
        <w:tc>
          <w:tcPr>
            <w:tcW w:w="1040" w:type="dxa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周课</w:t>
            </w:r>
          </w:p>
          <w:p>
            <w:pPr>
              <w:adjustRightInd w:val="0"/>
              <w:snapToGrid w:val="0"/>
              <w:spacing w:line="28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时数</w:t>
            </w:r>
          </w:p>
        </w:tc>
        <w:tc>
          <w:tcPr>
            <w:tcW w:w="1350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担任</w:t>
            </w:r>
          </w:p>
          <w:p>
            <w:pPr>
              <w:adjustRightInd w:val="0"/>
              <w:snapToGrid w:val="0"/>
              <w:spacing w:line="28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职务</w:t>
            </w:r>
          </w:p>
        </w:tc>
        <w:tc>
          <w:tcPr>
            <w:tcW w:w="1060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80" w:lineRule="exact"/>
              <w:ind w:firstLine="116" w:firstLineChars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证 明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913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2015.9~2016.8</w:t>
            </w:r>
          </w:p>
        </w:tc>
        <w:tc>
          <w:tcPr>
            <w:tcW w:w="1380" w:type="dxa"/>
            <w:gridSpan w:val="4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南通一中</w:t>
            </w:r>
          </w:p>
        </w:tc>
        <w:tc>
          <w:tcPr>
            <w:tcW w:w="2905" w:type="dxa"/>
            <w:gridSpan w:val="7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高一3、4、6、7、9、12</w:t>
            </w:r>
          </w:p>
        </w:tc>
        <w:tc>
          <w:tcPr>
            <w:tcW w:w="1040" w:type="dxa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0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备课组长</w:t>
            </w:r>
          </w:p>
        </w:tc>
        <w:tc>
          <w:tcPr>
            <w:tcW w:w="1060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杨斌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913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2016.9~2017.8</w:t>
            </w:r>
          </w:p>
        </w:tc>
        <w:tc>
          <w:tcPr>
            <w:tcW w:w="1380" w:type="dxa"/>
            <w:gridSpan w:val="4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南通一中</w:t>
            </w:r>
          </w:p>
        </w:tc>
        <w:tc>
          <w:tcPr>
            <w:tcW w:w="2905" w:type="dxa"/>
            <w:gridSpan w:val="7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上：高一2、5、13、高二4、6下：高一2、3、5、6、13</w:t>
            </w:r>
          </w:p>
        </w:tc>
        <w:tc>
          <w:tcPr>
            <w:tcW w:w="1040" w:type="dxa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上：10下：10</w:t>
            </w:r>
          </w:p>
        </w:tc>
        <w:tc>
          <w:tcPr>
            <w:tcW w:w="1350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班主任</w:t>
            </w:r>
          </w:p>
        </w:tc>
        <w:tc>
          <w:tcPr>
            <w:tcW w:w="1060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杨斌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913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2017.9~2018.8</w:t>
            </w:r>
          </w:p>
        </w:tc>
        <w:tc>
          <w:tcPr>
            <w:tcW w:w="1380" w:type="dxa"/>
            <w:gridSpan w:val="4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南通一中</w:t>
            </w:r>
          </w:p>
        </w:tc>
        <w:tc>
          <w:tcPr>
            <w:tcW w:w="2905" w:type="dxa"/>
            <w:gridSpan w:val="7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上：高二3、7、8、13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下：高二7、8、13</w:t>
            </w:r>
          </w:p>
        </w:tc>
        <w:tc>
          <w:tcPr>
            <w:tcW w:w="1040" w:type="dxa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上：11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下：11</w:t>
            </w:r>
          </w:p>
        </w:tc>
        <w:tc>
          <w:tcPr>
            <w:tcW w:w="1350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班主任</w:t>
            </w:r>
          </w:p>
        </w:tc>
        <w:tc>
          <w:tcPr>
            <w:tcW w:w="1060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马天明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913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2018.9~2019.8</w:t>
            </w:r>
          </w:p>
        </w:tc>
        <w:tc>
          <w:tcPr>
            <w:tcW w:w="1380" w:type="dxa"/>
            <w:gridSpan w:val="4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南通一中</w:t>
            </w:r>
          </w:p>
        </w:tc>
        <w:tc>
          <w:tcPr>
            <w:tcW w:w="2905" w:type="dxa"/>
            <w:gridSpan w:val="7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高三7、8、高一16</w:t>
            </w:r>
          </w:p>
        </w:tc>
        <w:tc>
          <w:tcPr>
            <w:tcW w:w="1040" w:type="dxa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0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班主任</w:t>
            </w:r>
          </w:p>
        </w:tc>
        <w:tc>
          <w:tcPr>
            <w:tcW w:w="1060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马天明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913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2019.8~</w:t>
            </w:r>
          </w:p>
        </w:tc>
        <w:tc>
          <w:tcPr>
            <w:tcW w:w="1380" w:type="dxa"/>
            <w:gridSpan w:val="4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南通一中</w:t>
            </w:r>
          </w:p>
        </w:tc>
        <w:tc>
          <w:tcPr>
            <w:tcW w:w="2905" w:type="dxa"/>
            <w:gridSpan w:val="7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高三6、9、高二16</w:t>
            </w:r>
          </w:p>
        </w:tc>
        <w:tc>
          <w:tcPr>
            <w:tcW w:w="1040" w:type="dxa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0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马天明</w:t>
            </w:r>
          </w:p>
        </w:tc>
      </w:tr>
    </w:tbl>
    <w:p>
      <w:pPr>
        <w:adjustRightInd w:val="0"/>
        <w:snapToGrid w:val="0"/>
        <w:spacing w:line="580" w:lineRule="exact"/>
        <w:rPr>
          <w:rFonts w:eastAsia="方正仿宋_GBK"/>
          <w:color w:val="000000"/>
          <w:sz w:val="24"/>
          <w:szCs w:val="24"/>
        </w:rPr>
      </w:pPr>
      <w:r>
        <w:rPr>
          <w:rFonts w:eastAsia="方正仿宋_GBK"/>
          <w:color w:val="000000"/>
          <w:sz w:val="24"/>
          <w:szCs w:val="24"/>
        </w:rPr>
        <w:t>注：“担任职务”包括：班主任、备课组长、学科组长等教学管理职务。</w:t>
      </w:r>
    </w:p>
    <w:p>
      <w:pPr>
        <w:adjustRightInd w:val="0"/>
        <w:snapToGrid w:val="0"/>
        <w:spacing w:line="580" w:lineRule="exact"/>
        <w:rPr>
          <w:rFonts w:eastAsia="方正仿宋_GBK"/>
          <w:color w:val="000000"/>
          <w:sz w:val="24"/>
          <w:szCs w:val="24"/>
        </w:rPr>
      </w:pPr>
      <w:r>
        <w:rPr>
          <w:rFonts w:eastAsia="方正仿宋_GBK"/>
          <w:color w:val="000000"/>
          <w:sz w:val="24"/>
          <w:szCs w:val="24"/>
        </w:rPr>
        <w:t>学校负责人审核签字：</w:t>
      </w:r>
      <w:r>
        <w:rPr>
          <w:rFonts w:eastAsia="方正仿宋_GBK"/>
          <w:color w:val="000000"/>
          <w:sz w:val="24"/>
          <w:szCs w:val="24"/>
          <w:u w:val="single"/>
        </w:rPr>
        <w:t xml:space="preserve">                      </w:t>
      </w:r>
      <w:r>
        <w:rPr>
          <w:rFonts w:eastAsia="方正仿宋_GBK"/>
          <w:color w:val="000000"/>
          <w:sz w:val="24"/>
          <w:szCs w:val="24"/>
        </w:rPr>
        <w:t xml:space="preserve">        </w:t>
      </w:r>
      <w:r>
        <w:rPr>
          <w:rFonts w:hint="eastAsia" w:eastAsia="方正仿宋_GBK"/>
          <w:color w:val="000000"/>
          <w:sz w:val="24"/>
          <w:szCs w:val="24"/>
        </w:rPr>
        <w:t xml:space="preserve">          </w:t>
      </w:r>
      <w:r>
        <w:rPr>
          <w:rFonts w:eastAsia="方正仿宋_GBK"/>
          <w:color w:val="000000"/>
          <w:sz w:val="24"/>
          <w:szCs w:val="24"/>
        </w:rPr>
        <w:t xml:space="preserve"> 年    月   日</w:t>
      </w:r>
    </w:p>
    <w:tbl>
      <w:tblPr>
        <w:tblStyle w:val="5"/>
        <w:tblW w:w="95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4"/>
        <w:gridCol w:w="604"/>
        <w:gridCol w:w="509"/>
        <w:gridCol w:w="1621"/>
        <w:gridCol w:w="82"/>
        <w:gridCol w:w="888"/>
        <w:gridCol w:w="870"/>
        <w:gridCol w:w="1345"/>
        <w:gridCol w:w="1020"/>
        <w:gridCol w:w="450"/>
        <w:gridCol w:w="1135"/>
        <w:gridCol w:w="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548" w:type="dxa"/>
            <w:gridSpan w:val="2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近四年公开课（讲座）、评优课、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基本功竞赛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情  况</w:t>
            </w:r>
          </w:p>
        </w:tc>
        <w:tc>
          <w:tcPr>
            <w:tcW w:w="2212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时间、地点</w:t>
            </w:r>
          </w:p>
        </w:tc>
        <w:tc>
          <w:tcPr>
            <w:tcW w:w="3103" w:type="dxa"/>
            <w:gridSpan w:val="3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公开课或讲座名称、</w:t>
            </w:r>
          </w:p>
          <w:p>
            <w:pPr>
              <w:adjustRightInd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评比活动名称</w:t>
            </w:r>
          </w:p>
        </w:tc>
        <w:tc>
          <w:tcPr>
            <w:tcW w:w="2672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开设范围</w:t>
            </w:r>
          </w:p>
          <w:p>
            <w:pPr>
              <w:adjustRightInd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或获奖情况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548" w:type="dxa"/>
            <w:gridSpan w:val="2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2" w:type="dxa"/>
            <w:gridSpan w:val="3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2016.4 江苏省南通中学</w:t>
            </w:r>
          </w:p>
        </w:tc>
        <w:tc>
          <w:tcPr>
            <w:tcW w:w="3103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市直基本功大赛</w:t>
            </w:r>
          </w:p>
        </w:tc>
        <w:tc>
          <w:tcPr>
            <w:tcW w:w="2672" w:type="dxa"/>
            <w:gridSpan w:val="4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二等奖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1548" w:type="dxa"/>
            <w:gridSpan w:val="2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2" w:type="dxa"/>
            <w:gridSpan w:val="3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2017.8南通市第二中学</w:t>
            </w:r>
          </w:p>
        </w:tc>
        <w:tc>
          <w:tcPr>
            <w:tcW w:w="3103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南通市中小学教师实验说课比赛</w:t>
            </w:r>
          </w:p>
        </w:tc>
        <w:tc>
          <w:tcPr>
            <w:tcW w:w="2672" w:type="dxa"/>
            <w:gridSpan w:val="4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二等奖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1548" w:type="dxa"/>
            <w:gridSpan w:val="2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2" w:type="dxa"/>
            <w:gridSpan w:val="3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103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72" w:type="dxa"/>
            <w:gridSpan w:val="4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1548" w:type="dxa"/>
            <w:gridSpan w:val="2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2" w:type="dxa"/>
            <w:gridSpan w:val="3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103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72" w:type="dxa"/>
            <w:gridSpan w:val="4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</w:trPr>
        <w:tc>
          <w:tcPr>
            <w:tcW w:w="1548" w:type="dxa"/>
            <w:gridSpan w:val="2"/>
            <w:vMerge w:val="restart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近四年论文论著发表、获奖情况</w:t>
            </w:r>
          </w:p>
        </w:tc>
        <w:tc>
          <w:tcPr>
            <w:tcW w:w="509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591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论文（论著）题目</w:t>
            </w:r>
          </w:p>
        </w:tc>
        <w:tc>
          <w:tcPr>
            <w:tcW w:w="2215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发表刊物（出版社）、</w:t>
            </w:r>
          </w:p>
          <w:p>
            <w:pPr>
              <w:adjustRightInd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评比活动名称</w:t>
            </w:r>
          </w:p>
        </w:tc>
        <w:tc>
          <w:tcPr>
            <w:tcW w:w="147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w w:val="90"/>
                <w:sz w:val="24"/>
                <w:szCs w:val="24"/>
              </w:rPr>
              <w:t>发表（获奖）</w:t>
            </w:r>
            <w:r>
              <w:rPr>
                <w:rFonts w:eastAsia="方正仿宋_GBK"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0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获奖等次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1548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9" w:type="dxa"/>
            <w:tcBorders>
              <w:right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91" w:type="dxa"/>
            <w:gridSpan w:val="3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STS</w:t>
            </w:r>
            <w:r>
              <w:rPr>
                <w:rFonts w:hAnsi="宋体"/>
                <w:bCs/>
                <w:sz w:val="28"/>
                <w:szCs w:val="28"/>
              </w:rPr>
              <w:t>教育思想助力教学活动中参与性原则的有效落实</w:t>
            </w:r>
          </w:p>
        </w:tc>
        <w:tc>
          <w:tcPr>
            <w:tcW w:w="2215" w:type="dxa"/>
            <w:gridSpan w:val="2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中学生物学</w:t>
            </w:r>
          </w:p>
        </w:tc>
        <w:tc>
          <w:tcPr>
            <w:tcW w:w="1470" w:type="dxa"/>
            <w:gridSpan w:val="2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2015.11</w:t>
            </w:r>
          </w:p>
        </w:tc>
        <w:tc>
          <w:tcPr>
            <w:tcW w:w="1202" w:type="dxa"/>
            <w:gridSpan w:val="2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6" w:hRule="atLeast"/>
        </w:trPr>
        <w:tc>
          <w:tcPr>
            <w:tcW w:w="1548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9" w:type="dxa"/>
            <w:tcBorders>
              <w:right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2591" w:type="dxa"/>
            <w:gridSpan w:val="3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生物教学中促进学生深度思维的初探</w:t>
            </w:r>
          </w:p>
        </w:tc>
        <w:tc>
          <w:tcPr>
            <w:tcW w:w="2215" w:type="dxa"/>
            <w:gridSpan w:val="2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中学生物学</w:t>
            </w:r>
          </w:p>
        </w:tc>
        <w:tc>
          <w:tcPr>
            <w:tcW w:w="1470" w:type="dxa"/>
            <w:gridSpan w:val="2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2016.7</w:t>
            </w:r>
          </w:p>
        </w:tc>
        <w:tc>
          <w:tcPr>
            <w:tcW w:w="1202" w:type="dxa"/>
            <w:gridSpan w:val="2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1548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9" w:type="dxa"/>
            <w:tcBorders>
              <w:right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2591" w:type="dxa"/>
            <w:gridSpan w:val="3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STS教育思想在高中生物教学中的应用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15" w:type="dxa"/>
            <w:gridSpan w:val="2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中学生物学</w:t>
            </w:r>
          </w:p>
        </w:tc>
        <w:tc>
          <w:tcPr>
            <w:tcW w:w="1470" w:type="dxa"/>
            <w:gridSpan w:val="2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2018.3</w:t>
            </w:r>
          </w:p>
        </w:tc>
        <w:tc>
          <w:tcPr>
            <w:tcW w:w="1202" w:type="dxa"/>
            <w:gridSpan w:val="2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1548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9" w:type="dxa"/>
            <w:tcBorders>
              <w:right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591" w:type="dxa"/>
            <w:gridSpan w:val="3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15" w:type="dxa"/>
            <w:gridSpan w:val="2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gridSpan w:val="2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02" w:type="dxa"/>
            <w:gridSpan w:val="2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548" w:type="dxa"/>
            <w:gridSpan w:val="2"/>
            <w:vMerge w:val="restart"/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教育教学课题研究及</w:t>
            </w:r>
          </w:p>
          <w:p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成果情况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课题名称</w:t>
            </w:r>
          </w:p>
        </w:tc>
        <w:tc>
          <w:tcPr>
            <w:tcW w:w="1840" w:type="dxa"/>
            <w:gridSpan w:val="3"/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课题立项部门</w:t>
            </w:r>
          </w:p>
        </w:tc>
        <w:tc>
          <w:tcPr>
            <w:tcW w:w="2365" w:type="dxa"/>
            <w:gridSpan w:val="2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本人承担情况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w w:val="9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w w:val="90"/>
                <w:sz w:val="24"/>
                <w:szCs w:val="24"/>
              </w:rPr>
              <w:t>（主持或核心组成员）</w:t>
            </w:r>
          </w:p>
        </w:tc>
        <w:tc>
          <w:tcPr>
            <w:tcW w:w="1652" w:type="dxa"/>
            <w:gridSpan w:val="3"/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完成情况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1548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30" w:type="dxa"/>
            <w:gridSpan w:val="2"/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生物实验教学对学生实验思维指导策略研究</w:t>
            </w:r>
          </w:p>
        </w:tc>
        <w:tc>
          <w:tcPr>
            <w:tcW w:w="1840" w:type="dxa"/>
            <w:gridSpan w:val="3"/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江苏省中小学教育研究室</w:t>
            </w:r>
          </w:p>
          <w:p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江苏省教育装备与勤工俭学管理中心</w:t>
            </w:r>
          </w:p>
        </w:tc>
        <w:tc>
          <w:tcPr>
            <w:tcW w:w="2365" w:type="dxa"/>
            <w:gridSpan w:val="2"/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核心组成员</w:t>
            </w:r>
          </w:p>
        </w:tc>
        <w:tc>
          <w:tcPr>
            <w:tcW w:w="1652" w:type="dxa"/>
            <w:gridSpan w:val="3"/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完成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548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30" w:type="dxa"/>
            <w:gridSpan w:val="2"/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gridSpan w:val="3"/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65" w:type="dxa"/>
            <w:gridSpan w:val="2"/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52" w:type="dxa"/>
            <w:gridSpan w:val="3"/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548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30" w:type="dxa"/>
            <w:gridSpan w:val="2"/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gridSpan w:val="3"/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65" w:type="dxa"/>
            <w:gridSpan w:val="2"/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52" w:type="dxa"/>
            <w:gridSpan w:val="3"/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548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30" w:type="dxa"/>
            <w:gridSpan w:val="2"/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gridSpan w:val="3"/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65" w:type="dxa"/>
            <w:gridSpan w:val="2"/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52" w:type="dxa"/>
            <w:gridSpan w:val="3"/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0" w:hRule="atLeast"/>
        </w:trPr>
        <w:tc>
          <w:tcPr>
            <w:tcW w:w="1548" w:type="dxa"/>
            <w:gridSpan w:val="2"/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sz w:val="28"/>
                <w:szCs w:val="28"/>
              </w:rPr>
              <w:t>主</w:t>
            </w:r>
          </w:p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sz w:val="28"/>
                <w:szCs w:val="28"/>
              </w:rPr>
              <w:t>要</w:t>
            </w:r>
          </w:p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sz w:val="28"/>
                <w:szCs w:val="28"/>
              </w:rPr>
              <w:t>教</w:t>
            </w:r>
          </w:p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sz w:val="28"/>
                <w:szCs w:val="28"/>
              </w:rPr>
              <w:t>育</w:t>
            </w:r>
          </w:p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sz w:val="28"/>
                <w:szCs w:val="28"/>
              </w:rPr>
              <w:t>教</w:t>
            </w:r>
          </w:p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sz w:val="28"/>
                <w:szCs w:val="28"/>
              </w:rPr>
              <w:t>学</w:t>
            </w:r>
          </w:p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sz w:val="28"/>
                <w:szCs w:val="28"/>
              </w:rPr>
              <w:t>特</w:t>
            </w:r>
          </w:p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sz w:val="28"/>
                <w:szCs w:val="28"/>
              </w:rPr>
              <w:t>色</w:t>
            </w:r>
          </w:p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sz w:val="28"/>
                <w:szCs w:val="28"/>
              </w:rPr>
              <w:t>及</w:t>
            </w:r>
          </w:p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sz w:val="28"/>
                <w:szCs w:val="28"/>
              </w:rPr>
              <w:t>实</w:t>
            </w:r>
          </w:p>
          <w:p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sz w:val="28"/>
                <w:szCs w:val="28"/>
              </w:rPr>
              <w:t>绩</w:t>
            </w:r>
          </w:p>
        </w:tc>
        <w:tc>
          <w:tcPr>
            <w:tcW w:w="7987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554" w:firstLineChars="200"/>
              <w:jc w:val="left"/>
              <w:textAlignment w:val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我从2005年从事教育工作以来，以一个教育工作者的标准严格要求自己，竭尽全力的做好本职工作。近些年来，我既当班主任又执教于高三毕业班，起早摸黑，很少顾及自己的小家庭，但我无怨无悔。也基本不请病、事假，记得前几年，我值夜自修回家途中，被汽车擦撞，腿部膑骨处擦伤大块皮，直到一个多月后，才逐渐痊愈，为此我强忍疼痛，坚持上课，从未请假，也无怨言。我所从事的虽为周而复始的教书育人工作，但我总是尽心尽力要求自己做到每讲一课，都要重新再备一次课，思维严谨，着重知识点的不断更新，不拘泥于陈规，不局限于书本，在教学工作中，条理清晰、深入浅出，把学生带进奇妙的生物世界。做到言有物，行有格，在立德树人的道路上兢兢业业、孜孜不倦，用心去感化学生。从事教育工作这些年来，我放弃多少节假日的休息时间，暑假期间，顶着酷暑烈曰、冒着台风暴雨，带领学生参加全国各民族中学学生暑期同心营活动、集邮等夏令营活动；带领学生赴沪听专家、教授授课和赴苏州等地参赛，为进一步拓宽学生知识面和全面发展而不懈努力。这此年间，我还辅导多名学生，在省生物奥赛中分获一、二、三等奖。为了不断更新和提高自己的学识水平，我利用假日，曾在2013年南通市中小学教师暑期全员培训活动中执教高中生物《从杂交育种到基因工程》一节课，也在省级杂志发表过多篇文章，参与了省、市级的有关课题研究，也多次积极参于市组织的优课和说课比赛话动，并获奖，还曾参加江苏省高中生物优课比赛，荣获二等奖。2012年和2017年被本校评为年度优秀党员，在南通市2017年全国科普日活动中被评为先进个人。所带的徒弟严煜艳获得市直优课评比二等奖，“行知杯”论文比赛省三等奖。虽然我已从事教育工作多年，但今后的路还很长，在今后的工作中，要不忘初心，牢记使命，在新时代、新要求下为教育工作做出新的贡献！</w:t>
            </w:r>
          </w:p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sz w:val="28"/>
                <w:szCs w:val="28"/>
              </w:rPr>
              <w:t>所在单位（盖章）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554" w:firstLineChars="200"/>
              <w:jc w:val="left"/>
              <w:textAlignment w:val="auto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sz w:val="28"/>
                <w:szCs w:val="28"/>
              </w:rPr>
              <w:t xml:space="preserve">                        </w:t>
            </w:r>
            <w:r>
              <w:rPr>
                <w:rFonts w:hint="eastAsia" w:eastAsia="方正仿宋_GBK"/>
                <w:color w:val="000000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eastAsia="方正仿宋_GBK"/>
                <w:color w:val="000000"/>
                <w:sz w:val="28"/>
                <w:szCs w:val="28"/>
              </w:rPr>
              <w:t xml:space="preserve"> 年    月    日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eastAsia="方正仿宋_GBK"/>
                <w:color w:val="000000"/>
                <w:sz w:val="28"/>
                <w:szCs w:val="28"/>
              </w:rPr>
              <w:t xml:space="preserve">                 </w:t>
            </w:r>
          </w:p>
          <w:p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trHeight w:val="2983" w:hRule="atLeast"/>
        </w:trPr>
        <w:tc>
          <w:tcPr>
            <w:tcW w:w="944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color w:val="000000"/>
                <w:sz w:val="28"/>
              </w:rPr>
            </w:pPr>
            <w:r>
              <w:rPr>
                <w:rFonts w:eastAsia="方正仿宋_GBK"/>
                <w:color w:val="000000"/>
                <w:sz w:val="28"/>
              </w:rPr>
              <w:t>曾获得的荣誉或受表彰情况</w:t>
            </w:r>
          </w:p>
        </w:tc>
        <w:tc>
          <w:tcPr>
            <w:tcW w:w="8524" w:type="dxa"/>
            <w:gridSpan w:val="10"/>
          </w:tcPr>
          <w:p>
            <w:pPr>
              <w:adjustRightInd w:val="0"/>
              <w:snapToGrid w:val="0"/>
              <w:rPr>
                <w:rFonts w:eastAsia="方正仿宋_GBK"/>
                <w:color w:val="000000"/>
                <w:sz w:val="28"/>
              </w:rPr>
            </w:pPr>
            <w:r>
              <w:rPr>
                <w:rFonts w:hint="eastAsia" w:eastAsia="方正仿宋_GBK"/>
                <w:color w:val="000000"/>
                <w:sz w:val="28"/>
              </w:rPr>
              <w:t>2013年省优课评比二等奖</w:t>
            </w:r>
          </w:p>
          <w:p>
            <w:pPr>
              <w:adjustRightInd w:val="0"/>
              <w:snapToGrid w:val="0"/>
              <w:rPr>
                <w:rFonts w:eastAsia="方正仿宋_GBK"/>
                <w:color w:val="000000"/>
                <w:sz w:val="28"/>
              </w:rPr>
            </w:pPr>
            <w:r>
              <w:rPr>
                <w:rFonts w:hint="eastAsia" w:eastAsia="方正仿宋_GBK"/>
                <w:color w:val="000000"/>
                <w:sz w:val="28"/>
              </w:rPr>
              <w:t>2013年南通市中小学教师暑期全员培训授课证书</w:t>
            </w:r>
          </w:p>
          <w:p>
            <w:pPr>
              <w:adjustRightInd w:val="0"/>
              <w:snapToGrid w:val="0"/>
              <w:rPr>
                <w:rFonts w:eastAsia="方正仿宋_GBK"/>
                <w:color w:val="000000"/>
                <w:sz w:val="28"/>
              </w:rPr>
            </w:pPr>
            <w:r>
              <w:rPr>
                <w:rFonts w:hint="eastAsia" w:eastAsia="方正仿宋_GBK"/>
                <w:color w:val="000000"/>
                <w:sz w:val="28"/>
              </w:rPr>
              <w:t>2012年江苏省南通第一中学年度优秀党员</w:t>
            </w:r>
          </w:p>
          <w:p>
            <w:pPr>
              <w:adjustRightInd w:val="0"/>
              <w:snapToGrid w:val="0"/>
              <w:rPr>
                <w:rFonts w:eastAsia="方正仿宋_GBK"/>
                <w:color w:val="000000"/>
                <w:sz w:val="28"/>
              </w:rPr>
            </w:pPr>
          </w:p>
          <w:p>
            <w:pPr>
              <w:adjustRightInd w:val="0"/>
              <w:snapToGrid w:val="0"/>
              <w:rPr>
                <w:rFonts w:eastAsia="方正仿宋_GBK"/>
                <w:color w:val="000000"/>
                <w:sz w:val="28"/>
              </w:rPr>
            </w:pPr>
          </w:p>
          <w:p>
            <w:pPr>
              <w:adjustRightInd w:val="0"/>
              <w:snapToGrid w:val="0"/>
              <w:rPr>
                <w:rFonts w:eastAsia="方正仿宋_GBK"/>
                <w:color w:val="000000"/>
                <w:sz w:val="28"/>
              </w:rPr>
            </w:pPr>
          </w:p>
          <w:p>
            <w:pPr>
              <w:adjustRightInd w:val="0"/>
              <w:snapToGrid w:val="0"/>
              <w:rPr>
                <w:rFonts w:eastAsia="方正仿宋_GBK"/>
                <w:color w:val="000000"/>
                <w:sz w:val="28"/>
              </w:rPr>
            </w:pPr>
          </w:p>
          <w:p>
            <w:pPr>
              <w:adjustRightInd w:val="0"/>
              <w:snapToGrid w:val="0"/>
              <w:ind w:firstLine="5817" w:firstLineChars="2100"/>
              <w:rPr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trHeight w:val="4347" w:hRule="atLeast"/>
        </w:trPr>
        <w:tc>
          <w:tcPr>
            <w:tcW w:w="944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eastAsia="方正仿宋_GBK"/>
                <w:color w:val="000000"/>
                <w:sz w:val="28"/>
              </w:rPr>
            </w:pPr>
          </w:p>
          <w:p>
            <w:pPr>
              <w:adjustRightInd w:val="0"/>
              <w:snapToGrid w:val="0"/>
              <w:spacing w:line="300" w:lineRule="auto"/>
              <w:jc w:val="center"/>
              <w:rPr>
                <w:rFonts w:eastAsia="方正仿宋_GBK"/>
                <w:color w:val="000000"/>
                <w:sz w:val="28"/>
              </w:rPr>
            </w:pPr>
            <w:r>
              <w:rPr>
                <w:rFonts w:eastAsia="方正仿宋_GBK"/>
                <w:color w:val="000000"/>
                <w:sz w:val="28"/>
              </w:rPr>
              <w:t>所在学校单位推荐意见</w:t>
            </w:r>
          </w:p>
          <w:p>
            <w:pPr>
              <w:adjustRightInd w:val="0"/>
              <w:snapToGrid w:val="0"/>
              <w:spacing w:line="300" w:lineRule="auto"/>
              <w:jc w:val="center"/>
              <w:rPr>
                <w:color w:val="000000"/>
                <w:sz w:val="28"/>
              </w:rPr>
            </w:pPr>
          </w:p>
        </w:tc>
        <w:tc>
          <w:tcPr>
            <w:tcW w:w="8524" w:type="dxa"/>
            <w:gridSpan w:val="10"/>
          </w:tcPr>
          <w:p>
            <w:pPr>
              <w:adjustRightInd w:val="0"/>
              <w:snapToGrid w:val="0"/>
              <w:rPr>
                <w:rFonts w:eastAsia="方正仿宋_GBK"/>
                <w:color w:val="000000"/>
                <w:sz w:val="28"/>
              </w:rPr>
            </w:pPr>
          </w:p>
          <w:p>
            <w:pPr>
              <w:adjustRightInd w:val="0"/>
              <w:snapToGrid w:val="0"/>
              <w:rPr>
                <w:rFonts w:eastAsia="方正仿宋_GBK"/>
                <w:color w:val="000000"/>
                <w:sz w:val="28"/>
              </w:rPr>
            </w:pPr>
          </w:p>
          <w:p>
            <w:pPr>
              <w:adjustRightInd w:val="0"/>
              <w:snapToGrid w:val="0"/>
              <w:rPr>
                <w:rFonts w:eastAsia="方正仿宋_GBK"/>
                <w:color w:val="000000"/>
                <w:sz w:val="28"/>
              </w:rPr>
            </w:pPr>
            <w:r>
              <w:rPr>
                <w:rFonts w:eastAsia="方正仿宋_GBK"/>
                <w:color w:val="000000"/>
                <w:sz w:val="28"/>
              </w:rPr>
              <w:t xml:space="preserve">                                      </w:t>
            </w:r>
          </w:p>
          <w:p>
            <w:pPr>
              <w:adjustRightInd w:val="0"/>
              <w:snapToGrid w:val="0"/>
              <w:rPr>
                <w:rFonts w:eastAsia="方正仿宋_GBK"/>
                <w:color w:val="000000"/>
                <w:sz w:val="28"/>
              </w:rPr>
            </w:pPr>
          </w:p>
          <w:p>
            <w:pPr>
              <w:adjustRightInd w:val="0"/>
              <w:snapToGrid w:val="0"/>
              <w:rPr>
                <w:rFonts w:eastAsia="方正仿宋_GBK"/>
                <w:color w:val="000000"/>
                <w:sz w:val="28"/>
              </w:rPr>
            </w:pPr>
          </w:p>
          <w:p>
            <w:pPr>
              <w:adjustRightInd w:val="0"/>
              <w:snapToGrid w:val="0"/>
              <w:ind w:firstLine="5582" w:firstLineChars="2015"/>
              <w:rPr>
                <w:rFonts w:eastAsia="方正仿宋_GBK"/>
                <w:color w:val="000000"/>
                <w:sz w:val="28"/>
              </w:rPr>
            </w:pPr>
          </w:p>
          <w:p>
            <w:pPr>
              <w:adjustRightInd w:val="0"/>
              <w:snapToGrid w:val="0"/>
              <w:ind w:firstLine="5582" w:firstLineChars="2015"/>
              <w:rPr>
                <w:rFonts w:eastAsia="方正仿宋_GBK"/>
                <w:color w:val="000000"/>
                <w:sz w:val="28"/>
              </w:rPr>
            </w:pPr>
          </w:p>
          <w:p>
            <w:pPr>
              <w:adjustRightInd w:val="0"/>
              <w:snapToGrid w:val="0"/>
              <w:ind w:firstLine="5582" w:firstLineChars="2015"/>
              <w:rPr>
                <w:rFonts w:eastAsia="方正仿宋_GBK"/>
                <w:color w:val="000000"/>
                <w:sz w:val="28"/>
              </w:rPr>
            </w:pPr>
            <w:r>
              <w:rPr>
                <w:rFonts w:eastAsia="方正仿宋_GBK"/>
                <w:color w:val="000000"/>
                <w:sz w:val="28"/>
              </w:rPr>
              <w:t>（公章）</w:t>
            </w:r>
          </w:p>
          <w:p>
            <w:pPr>
              <w:adjustRightInd w:val="0"/>
              <w:snapToGrid w:val="0"/>
              <w:rPr>
                <w:rFonts w:eastAsia="方正仿宋_GBK"/>
                <w:color w:val="000000"/>
                <w:sz w:val="28"/>
              </w:rPr>
            </w:pPr>
          </w:p>
          <w:p>
            <w:pPr>
              <w:adjustRightInd w:val="0"/>
              <w:snapToGrid w:val="0"/>
              <w:rPr>
                <w:color w:val="000000"/>
                <w:sz w:val="28"/>
              </w:rPr>
            </w:pPr>
            <w:r>
              <w:rPr>
                <w:rFonts w:eastAsia="方正仿宋_GBK"/>
                <w:color w:val="000000"/>
                <w:sz w:val="28"/>
              </w:rPr>
              <w:t xml:space="preserve">                                       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trHeight w:val="2449" w:hRule="atLeast"/>
        </w:trPr>
        <w:tc>
          <w:tcPr>
            <w:tcW w:w="944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color w:val="000000"/>
                <w:sz w:val="28"/>
              </w:rPr>
            </w:pPr>
            <w:r>
              <w:rPr>
                <w:rFonts w:eastAsia="方正仿宋_GBK"/>
                <w:color w:val="000000"/>
                <w:sz w:val="28"/>
              </w:rPr>
              <w:t>南通市教育局意见</w:t>
            </w:r>
          </w:p>
        </w:tc>
        <w:tc>
          <w:tcPr>
            <w:tcW w:w="8524" w:type="dxa"/>
            <w:gridSpan w:val="10"/>
          </w:tcPr>
          <w:p>
            <w:pPr>
              <w:adjustRightInd w:val="0"/>
              <w:snapToGrid w:val="0"/>
              <w:rPr>
                <w:rFonts w:eastAsia="方正仿宋_GBK"/>
                <w:color w:val="000000"/>
                <w:sz w:val="28"/>
              </w:rPr>
            </w:pPr>
          </w:p>
          <w:p>
            <w:pPr>
              <w:adjustRightInd w:val="0"/>
              <w:snapToGrid w:val="0"/>
              <w:rPr>
                <w:rFonts w:eastAsia="方正仿宋_GBK"/>
                <w:color w:val="000000"/>
                <w:sz w:val="28"/>
              </w:rPr>
            </w:pPr>
          </w:p>
          <w:p>
            <w:pPr>
              <w:adjustRightInd w:val="0"/>
              <w:snapToGrid w:val="0"/>
              <w:rPr>
                <w:rFonts w:eastAsia="方正仿宋_GBK"/>
                <w:color w:val="000000"/>
                <w:sz w:val="28"/>
              </w:rPr>
            </w:pPr>
          </w:p>
          <w:p>
            <w:pPr>
              <w:adjustRightInd w:val="0"/>
              <w:snapToGrid w:val="0"/>
              <w:ind w:firstLine="5404" w:firstLineChars="1951"/>
              <w:jc w:val="left"/>
              <w:rPr>
                <w:rFonts w:eastAsia="方正仿宋_GBK"/>
                <w:color w:val="000000"/>
                <w:sz w:val="28"/>
              </w:rPr>
            </w:pPr>
          </w:p>
          <w:p>
            <w:pPr>
              <w:adjustRightInd w:val="0"/>
              <w:snapToGrid w:val="0"/>
              <w:ind w:firstLine="5404" w:firstLineChars="1951"/>
              <w:jc w:val="left"/>
              <w:rPr>
                <w:rFonts w:eastAsia="方正仿宋_GBK"/>
                <w:color w:val="000000"/>
                <w:sz w:val="28"/>
              </w:rPr>
            </w:pPr>
          </w:p>
          <w:p>
            <w:pPr>
              <w:adjustRightInd w:val="0"/>
              <w:snapToGrid w:val="0"/>
              <w:ind w:firstLine="5404" w:firstLineChars="1951"/>
              <w:jc w:val="left"/>
              <w:rPr>
                <w:rFonts w:eastAsia="方正仿宋_GBK"/>
                <w:color w:val="000000"/>
                <w:sz w:val="28"/>
              </w:rPr>
            </w:pPr>
          </w:p>
          <w:p>
            <w:pPr>
              <w:adjustRightInd w:val="0"/>
              <w:snapToGrid w:val="0"/>
              <w:ind w:firstLine="5404" w:firstLineChars="1951"/>
              <w:jc w:val="left"/>
              <w:rPr>
                <w:rFonts w:eastAsia="方正仿宋_GBK"/>
                <w:color w:val="000000"/>
                <w:sz w:val="28"/>
              </w:rPr>
            </w:pPr>
            <w:r>
              <w:rPr>
                <w:rFonts w:eastAsia="方正仿宋_GBK"/>
                <w:color w:val="000000"/>
                <w:sz w:val="28"/>
              </w:rPr>
              <w:t>（公章）</w:t>
            </w:r>
          </w:p>
          <w:p>
            <w:pPr>
              <w:adjustRightInd w:val="0"/>
              <w:snapToGrid w:val="0"/>
              <w:jc w:val="left"/>
              <w:rPr>
                <w:rFonts w:eastAsia="方正仿宋_GBK"/>
                <w:color w:val="000000"/>
                <w:sz w:val="28"/>
              </w:rPr>
            </w:pPr>
          </w:p>
          <w:p>
            <w:pPr>
              <w:adjustRightInd w:val="0"/>
              <w:snapToGrid w:val="0"/>
              <w:ind w:firstLine="5441" w:firstLineChars="1964"/>
              <w:rPr>
                <w:rFonts w:eastAsia="方正仿宋_GBK"/>
                <w:color w:val="000000"/>
                <w:sz w:val="28"/>
              </w:rPr>
            </w:pPr>
            <w:r>
              <w:rPr>
                <w:rFonts w:eastAsia="方正仿宋_GBK"/>
                <w:color w:val="000000"/>
                <w:sz w:val="28"/>
              </w:rPr>
              <w:t xml:space="preserve">年    月    日 </w:t>
            </w:r>
          </w:p>
        </w:tc>
      </w:tr>
    </w:tbl>
    <w:p>
      <w:pPr>
        <w:snapToGrid w:val="0"/>
        <w:spacing w:line="20" w:lineRule="exact"/>
        <w:rPr>
          <w:rFonts w:eastAsia="方正仿宋_GBK"/>
          <w:sz w:val="10"/>
          <w:szCs w:val="10"/>
        </w:rPr>
      </w:pPr>
    </w:p>
    <w:p>
      <w:pPr>
        <w:snapToGrid w:val="0"/>
        <w:spacing w:line="20" w:lineRule="exact"/>
        <w:rPr>
          <w:rFonts w:eastAsia="方正仿宋_GBK"/>
          <w:sz w:val="10"/>
          <w:szCs w:val="10"/>
        </w:rPr>
      </w:pPr>
    </w:p>
    <w:p>
      <w:pPr>
        <w:snapToGrid w:val="0"/>
        <w:spacing w:line="20" w:lineRule="exact"/>
        <w:rPr>
          <w:rFonts w:eastAsia="方正仿宋_GBK"/>
          <w:sz w:val="10"/>
          <w:szCs w:val="10"/>
        </w:rPr>
      </w:pPr>
    </w:p>
    <w:p>
      <w:pPr>
        <w:snapToGrid w:val="0"/>
        <w:spacing w:line="20" w:lineRule="exact"/>
        <w:rPr>
          <w:rFonts w:eastAsia="方正仿宋_GBK"/>
          <w:sz w:val="10"/>
          <w:szCs w:val="10"/>
        </w:rPr>
      </w:pPr>
    </w:p>
    <w:p>
      <w:pPr>
        <w:snapToGrid w:val="0"/>
        <w:spacing w:line="20" w:lineRule="exact"/>
        <w:rPr>
          <w:rFonts w:eastAsia="方正仿宋_GBK"/>
          <w:sz w:val="10"/>
          <w:szCs w:val="10"/>
        </w:rPr>
      </w:pPr>
    </w:p>
    <w:p>
      <w:pPr>
        <w:rPr>
          <w:rFonts w:eastAsia="方正仿宋_GBK"/>
          <w:szCs w:val="32"/>
        </w:rPr>
      </w:pPr>
    </w:p>
    <w:tbl>
      <w:tblPr>
        <w:tblStyle w:val="5"/>
        <w:tblW w:w="90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  <w:tcBorders>
              <w:left w:val="nil"/>
              <w:right w:val="nil"/>
            </w:tcBorders>
          </w:tcPr>
          <w:p>
            <w:pPr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南通市教育局办公室                        2019年11月7日印发</w:t>
            </w:r>
          </w:p>
        </w:tc>
      </w:tr>
    </w:tbl>
    <w:p>
      <w:bookmarkStart w:id="0" w:name="_GoBack"/>
      <w:bookmarkEnd w:id="0"/>
    </w:p>
    <w:sectPr>
      <w:headerReference r:id="rId3" w:type="default"/>
      <w:footerReference r:id="rId4" w:type="default"/>
      <w:footerReference r:id="rId5" w:type="even"/>
      <w:pgSz w:w="11907" w:h="16840"/>
      <w:pgMar w:top="2155" w:right="1531" w:bottom="1871" w:left="1531" w:header="851" w:footer="1021" w:gutter="0"/>
      <w:cols w:space="720" w:num="1"/>
      <w:docGrid w:type="linesAndChars" w:linePitch="620" w:charSpace="-7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大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="1082" w:wrap="around" w:vAnchor="text" w:hAnchor="margin" w:xAlign="outside" w:yAlign="top"/>
      <w:rPr>
        <w:rStyle w:val="7"/>
        <w:rFonts w:eastAsia="方正仿宋_GBK"/>
        <w:sz w:val="28"/>
        <w:szCs w:val="28"/>
      </w:rPr>
    </w:pPr>
    <w:r>
      <w:rPr>
        <w:rStyle w:val="7"/>
        <w:rFonts w:hint="eastAsia" w:eastAsia="方正仿宋_GBK"/>
        <w:sz w:val="28"/>
        <w:szCs w:val="28"/>
      </w:rPr>
      <w:t>—</w:t>
    </w:r>
    <w:r>
      <w:rPr>
        <w:rFonts w:eastAsia="方正仿宋_GBK"/>
        <w:sz w:val="28"/>
        <w:szCs w:val="28"/>
      </w:rPr>
      <w:fldChar w:fldCharType="begin"/>
    </w:r>
    <w:r>
      <w:rPr>
        <w:rStyle w:val="7"/>
        <w:rFonts w:eastAsia="方正仿宋_GBK"/>
        <w:sz w:val="28"/>
        <w:szCs w:val="28"/>
      </w:rPr>
      <w:instrText xml:space="preserve">PAGE  </w:instrText>
    </w:r>
    <w:r>
      <w:rPr>
        <w:rFonts w:eastAsia="方正仿宋_GBK"/>
        <w:sz w:val="28"/>
        <w:szCs w:val="28"/>
      </w:rPr>
      <w:fldChar w:fldCharType="separate"/>
    </w:r>
    <w:r>
      <w:rPr>
        <w:rStyle w:val="7"/>
        <w:rFonts w:eastAsia="方正仿宋_GBK"/>
        <w:sz w:val="28"/>
        <w:szCs w:val="28"/>
      </w:rPr>
      <w:t>18</w:t>
    </w:r>
    <w:r>
      <w:rPr>
        <w:rFonts w:eastAsia="方正仿宋_GBK"/>
        <w:sz w:val="28"/>
        <w:szCs w:val="28"/>
      </w:rPr>
      <w:fldChar w:fldCharType="end"/>
    </w:r>
    <w:r>
      <w:rPr>
        <w:rStyle w:val="7"/>
        <w:rFonts w:hint="eastAsia" w:eastAsia="方正仿宋_GBK"/>
        <w:sz w:val="28"/>
        <w:szCs w:val="28"/>
      </w:rPr>
      <w:t>—</w:t>
    </w:r>
  </w:p>
  <w:p>
    <w:pPr>
      <w:pStyle w:val="2"/>
      <w:ind w:right="360" w:firstLine="360"/>
      <w:rPr>
        <w:rFonts w:eastAsia="方正仿宋_GBK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7"/>
        <w:rFonts w:eastAsia="方正仿宋_GBK"/>
      </w:rPr>
    </w:pPr>
    <w:r>
      <w:rPr>
        <w:rFonts w:eastAsia="方正仿宋_GBK"/>
      </w:rPr>
      <w:fldChar w:fldCharType="begin"/>
    </w:r>
    <w:r>
      <w:rPr>
        <w:rStyle w:val="7"/>
        <w:rFonts w:eastAsia="方正仿宋_GBK"/>
      </w:rPr>
      <w:instrText xml:space="preserve">PAGE  </w:instrText>
    </w:r>
    <w:r>
      <w:rPr>
        <w:rFonts w:eastAsia="方正仿宋_GBK"/>
      </w:rPr>
      <w:fldChar w:fldCharType="separate"/>
    </w:r>
    <w:r>
      <w:rPr>
        <w:rStyle w:val="7"/>
        <w:rFonts w:eastAsia="方正仿宋_GBK"/>
      </w:rPr>
      <w:t>1</w:t>
    </w:r>
    <w:r>
      <w:rPr>
        <w:rFonts w:eastAsia="方正仿宋_GBK"/>
      </w:rPr>
      <w:fldChar w:fldCharType="end"/>
    </w:r>
  </w:p>
  <w:p>
    <w:pPr>
      <w:pStyle w:val="2"/>
      <w:ind w:right="360" w:firstLine="360"/>
      <w:rPr>
        <w:rFonts w:eastAsia="方正仿宋_GBK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33E"/>
    <w:rsid w:val="0002333E"/>
    <w:rsid w:val="00E151E9"/>
    <w:rsid w:val="062C6233"/>
    <w:rsid w:val="0932248D"/>
    <w:rsid w:val="1059062C"/>
    <w:rsid w:val="175D01BF"/>
    <w:rsid w:val="19480EEC"/>
    <w:rsid w:val="1C155DD3"/>
    <w:rsid w:val="1D5A2FF0"/>
    <w:rsid w:val="1E92383E"/>
    <w:rsid w:val="1E9734AF"/>
    <w:rsid w:val="2ED56A82"/>
    <w:rsid w:val="30533314"/>
    <w:rsid w:val="30A71434"/>
    <w:rsid w:val="346266AB"/>
    <w:rsid w:val="35177BCC"/>
    <w:rsid w:val="35250104"/>
    <w:rsid w:val="39590750"/>
    <w:rsid w:val="397F1DBA"/>
    <w:rsid w:val="3CB867D9"/>
    <w:rsid w:val="428270F0"/>
    <w:rsid w:val="42E64EE9"/>
    <w:rsid w:val="43C34CC1"/>
    <w:rsid w:val="452B27FB"/>
    <w:rsid w:val="45F050F5"/>
    <w:rsid w:val="47B875F0"/>
    <w:rsid w:val="49B82FDC"/>
    <w:rsid w:val="4E686947"/>
    <w:rsid w:val="516D22B5"/>
    <w:rsid w:val="54564496"/>
    <w:rsid w:val="570C2783"/>
    <w:rsid w:val="67CD7AE8"/>
    <w:rsid w:val="6F843D5E"/>
    <w:rsid w:val="760B3E7C"/>
    <w:rsid w:val="763A7E6F"/>
    <w:rsid w:val="7C4727E1"/>
    <w:rsid w:val="7D390881"/>
    <w:rsid w:val="7DAD687E"/>
    <w:rsid w:val="7F653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rPr>
      <w:sz w:val="24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377</Words>
  <Characters>2149</Characters>
  <Lines>17</Lines>
  <Paragraphs>5</Paragraphs>
  <TotalTime>2</TotalTime>
  <ScaleCrop>false</ScaleCrop>
  <LinksUpToDate>false</LinksUpToDate>
  <CharactersWithSpaces>2521</CharactersWithSpaces>
  <Application>WPS Office_11.1.0.8525_F1E327BC-269C-435d-A152-05C5408002CA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thinkpad</dc:creator>
  <cp:lastModifiedBy>thinkpad</cp:lastModifiedBy>
  <cp:lastPrinted>2019-11-14T02:57:00Z</cp:lastPrinted>
  <dcterms:modified xsi:type="dcterms:W3CDTF">2019-11-18T03:52:06Z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2052-11.1.0.8525</vt:lpwstr>
  </property>
</Properties>
</file>